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1C" w:rsidRDefault="00132D4A">
      <w:r>
        <w:rPr>
          <w:noProof/>
        </w:rPr>
        <w:drawing>
          <wp:inline distT="0" distB="0" distL="0" distR="0">
            <wp:extent cx="5943600" cy="1344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SD 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D4A" w:rsidRPr="003A13A3" w:rsidRDefault="00032DA5" w:rsidP="00032DA5">
      <w:pPr>
        <w:pStyle w:val="NoSpacing"/>
        <w:jc w:val="center"/>
        <w:rPr>
          <w:b/>
          <w:sz w:val="40"/>
          <w:szCs w:val="40"/>
        </w:rPr>
      </w:pPr>
      <w:r w:rsidRPr="003A13A3">
        <w:rPr>
          <w:b/>
          <w:sz w:val="40"/>
          <w:szCs w:val="40"/>
        </w:rPr>
        <w:t>District-Wide Food Service Director Requirements</w:t>
      </w:r>
    </w:p>
    <w:p w:rsidR="00032DA5" w:rsidRDefault="00032DA5" w:rsidP="00032DA5">
      <w:pPr>
        <w:pStyle w:val="NoSpacing"/>
      </w:pPr>
    </w:p>
    <w:p w:rsidR="00132D4A" w:rsidRDefault="00032DA5" w:rsidP="00032DA5">
      <w:pPr>
        <w:pStyle w:val="NoSpacing"/>
        <w:rPr>
          <w:sz w:val="24"/>
          <w:szCs w:val="24"/>
        </w:rPr>
      </w:pPr>
      <w:r w:rsidRPr="00032DA5">
        <w:rPr>
          <w:sz w:val="24"/>
          <w:szCs w:val="24"/>
        </w:rPr>
        <w:t xml:space="preserve">The following is a list of requirements for the Garfield County School District </w:t>
      </w:r>
      <w:r>
        <w:rPr>
          <w:sz w:val="24"/>
          <w:szCs w:val="24"/>
        </w:rPr>
        <w:t>Food</w:t>
      </w:r>
      <w:r w:rsidR="00EF09C6">
        <w:rPr>
          <w:sz w:val="24"/>
          <w:szCs w:val="24"/>
        </w:rPr>
        <w:t xml:space="preserve"> Service Director. </w:t>
      </w:r>
      <w:r>
        <w:rPr>
          <w:sz w:val="24"/>
          <w:szCs w:val="24"/>
        </w:rPr>
        <w:t xml:space="preserve"> Directors are the individuals responsible for the operation of school nutrition programs for all schools in the District.</w:t>
      </w:r>
      <w:r w:rsidR="00EF09C6">
        <w:rPr>
          <w:sz w:val="24"/>
          <w:szCs w:val="24"/>
        </w:rPr>
        <w:t xml:space="preserve"> </w:t>
      </w:r>
      <w:bookmarkStart w:id="0" w:name="_GoBack"/>
      <w:bookmarkEnd w:id="0"/>
      <w:r w:rsidR="003A13A3">
        <w:rPr>
          <w:sz w:val="24"/>
          <w:szCs w:val="24"/>
        </w:rPr>
        <w:t xml:space="preserve"> Food Service Directors are required to complete continuing education requirements set forth by the State and monitor continuing education requirements for food service employees. </w:t>
      </w:r>
    </w:p>
    <w:p w:rsidR="003A13A3" w:rsidRDefault="003A13A3" w:rsidP="00032DA5">
      <w:pPr>
        <w:pStyle w:val="NoSpacing"/>
        <w:rPr>
          <w:sz w:val="24"/>
          <w:szCs w:val="24"/>
        </w:rPr>
      </w:pPr>
    </w:p>
    <w:p w:rsidR="00032DA5" w:rsidRDefault="00032DA5" w:rsidP="00032DA5">
      <w:pPr>
        <w:pStyle w:val="NoSpacing"/>
        <w:rPr>
          <w:sz w:val="24"/>
          <w:szCs w:val="24"/>
        </w:rPr>
      </w:pPr>
    </w:p>
    <w:p w:rsidR="00032DA5" w:rsidRDefault="00032DA5" w:rsidP="0003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Minimum Education Standards: (student enrollment 2,499 or less)</w:t>
      </w:r>
    </w:p>
    <w:p w:rsidR="00032DA5" w:rsidRDefault="00032DA5" w:rsidP="00032DA5">
      <w:pPr>
        <w:pStyle w:val="NoSpacing"/>
        <w:rPr>
          <w:sz w:val="24"/>
          <w:szCs w:val="24"/>
        </w:rPr>
      </w:pPr>
    </w:p>
    <w:p w:rsidR="00032DA5" w:rsidRDefault="00032DA5" w:rsidP="00032DA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Bachelor’s degree, or equivalent educational experience, with academic major in specific areas</w:t>
      </w:r>
      <w:r w:rsidR="007C5CDA">
        <w:rPr>
          <w:sz w:val="24"/>
          <w:szCs w:val="24"/>
        </w:rPr>
        <w:t>*</w:t>
      </w:r>
      <w:r w:rsidR="003E1809">
        <w:rPr>
          <w:sz w:val="24"/>
          <w:szCs w:val="24"/>
        </w:rPr>
        <w:t xml:space="preserve">; </w:t>
      </w:r>
      <w:r w:rsidR="003E1809" w:rsidRPr="007C5CDA">
        <w:rPr>
          <w:b/>
          <w:sz w:val="24"/>
          <w:szCs w:val="24"/>
        </w:rPr>
        <w:t>OR</w:t>
      </w:r>
    </w:p>
    <w:p w:rsidR="003E1809" w:rsidRDefault="003E1809" w:rsidP="00032DA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Bachelor’s degree in any academic major, </w:t>
      </w:r>
      <w:r w:rsidRPr="00BF5DDD">
        <w:rPr>
          <w:b/>
          <w:sz w:val="24"/>
          <w:szCs w:val="24"/>
        </w:rPr>
        <w:t xml:space="preserve">and </w:t>
      </w:r>
      <w:r>
        <w:rPr>
          <w:sz w:val="24"/>
          <w:szCs w:val="24"/>
        </w:rPr>
        <w:t xml:space="preserve">State-recognized certificate for school nutrition directors; </w:t>
      </w:r>
      <w:r w:rsidRPr="007C5CDA">
        <w:rPr>
          <w:b/>
          <w:sz w:val="24"/>
          <w:szCs w:val="24"/>
        </w:rPr>
        <w:t>OR</w:t>
      </w:r>
    </w:p>
    <w:p w:rsidR="003E1809" w:rsidRDefault="003E1809" w:rsidP="00032DA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Bachelor’s degree in any academic major, </w:t>
      </w:r>
      <w:r w:rsidRPr="00BF5DDD">
        <w:rPr>
          <w:b/>
          <w:sz w:val="24"/>
          <w:szCs w:val="24"/>
        </w:rPr>
        <w:t xml:space="preserve">and </w:t>
      </w:r>
      <w:r>
        <w:rPr>
          <w:sz w:val="24"/>
          <w:szCs w:val="24"/>
        </w:rPr>
        <w:t xml:space="preserve">at least 1 year of relevant school nutrition programs experience; </w:t>
      </w:r>
      <w:r w:rsidRPr="007C5CDA">
        <w:rPr>
          <w:b/>
          <w:sz w:val="24"/>
          <w:szCs w:val="24"/>
        </w:rPr>
        <w:t>OR</w:t>
      </w:r>
    </w:p>
    <w:p w:rsidR="003E1809" w:rsidRDefault="003E1809" w:rsidP="00032DA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Associate’s degree or equivalent educational experience, with a</w:t>
      </w:r>
      <w:r w:rsidR="00BF5DDD">
        <w:rPr>
          <w:sz w:val="24"/>
          <w:szCs w:val="24"/>
        </w:rPr>
        <w:t>cademic major in specific areas</w:t>
      </w:r>
      <w:r>
        <w:rPr>
          <w:sz w:val="24"/>
          <w:szCs w:val="24"/>
        </w:rPr>
        <w:t>*</w:t>
      </w:r>
      <w:r w:rsidR="00BF5DD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F5DDD"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at least 1 year of relevant school</w:t>
      </w:r>
      <w:r w:rsidR="007C5CDA">
        <w:rPr>
          <w:sz w:val="24"/>
          <w:szCs w:val="24"/>
        </w:rPr>
        <w:t xml:space="preserve"> nutrition programs experience; </w:t>
      </w:r>
      <w:r w:rsidR="007C5CDA" w:rsidRPr="007C5CDA">
        <w:rPr>
          <w:b/>
          <w:sz w:val="24"/>
          <w:szCs w:val="24"/>
        </w:rPr>
        <w:t>OR</w:t>
      </w:r>
    </w:p>
    <w:p w:rsidR="007C5CDA" w:rsidRDefault="007C5CDA" w:rsidP="00032DA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High School Diploma </w:t>
      </w:r>
      <w:r w:rsidRPr="00BF5DDD"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at least 3 years of relevant experience in school nutrition programs.</w:t>
      </w:r>
    </w:p>
    <w:p w:rsidR="00032DA5" w:rsidRDefault="00032DA5" w:rsidP="00032DA5">
      <w:pPr>
        <w:pStyle w:val="NoSpacing"/>
        <w:rPr>
          <w:sz w:val="24"/>
          <w:szCs w:val="24"/>
        </w:rPr>
      </w:pPr>
    </w:p>
    <w:p w:rsidR="00BF5DDD" w:rsidRDefault="00BF5DDD" w:rsidP="00032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*Specific majors/areas of concentration: food and nutrition, food service management, dietetics, family and consumer sciences, nutrition education, culinary arts, business, or a related field.</w:t>
      </w:r>
    </w:p>
    <w:p w:rsidR="00032DA5" w:rsidRDefault="00032DA5" w:rsidP="00032DA5">
      <w:pPr>
        <w:pStyle w:val="NoSpacing"/>
        <w:rPr>
          <w:sz w:val="24"/>
          <w:szCs w:val="24"/>
        </w:rPr>
      </w:pPr>
    </w:p>
    <w:p w:rsidR="00EF09C6" w:rsidRDefault="00EF09C6" w:rsidP="00032DA5">
      <w:pPr>
        <w:pStyle w:val="NoSpacing"/>
        <w:rPr>
          <w:sz w:val="24"/>
          <w:szCs w:val="24"/>
        </w:rPr>
      </w:pPr>
    </w:p>
    <w:p w:rsidR="00032DA5" w:rsidRDefault="007C5CDA" w:rsidP="007C5CDA">
      <w:pPr>
        <w:pStyle w:val="NoSpacing"/>
        <w:ind w:left="3600" w:hanging="3600"/>
      </w:pPr>
      <w:r>
        <w:rPr>
          <w:sz w:val="24"/>
          <w:szCs w:val="24"/>
        </w:rPr>
        <w:t xml:space="preserve">Minimum Prior Training Standards: </w:t>
      </w:r>
      <w:r>
        <w:rPr>
          <w:sz w:val="24"/>
          <w:szCs w:val="24"/>
        </w:rPr>
        <w:tab/>
      </w:r>
      <w:r w:rsidRPr="007C5CDA">
        <w:t>At least 8 hours of food safety training is required either not more than 5 years prior to their starting date or completed within 30 days of the employee’s start date.</w:t>
      </w:r>
    </w:p>
    <w:p w:rsidR="003A13A3" w:rsidRDefault="003A13A3" w:rsidP="007C5CDA">
      <w:pPr>
        <w:pStyle w:val="NoSpacing"/>
        <w:ind w:left="3600" w:hanging="3600"/>
      </w:pPr>
    </w:p>
    <w:p w:rsidR="003A13A3" w:rsidRPr="007C5CDA" w:rsidRDefault="003A13A3" w:rsidP="007C5CDA">
      <w:pPr>
        <w:pStyle w:val="NoSpacing"/>
        <w:ind w:left="3600" w:hanging="3600"/>
      </w:pPr>
    </w:p>
    <w:sectPr w:rsidR="003A13A3" w:rsidRPr="007C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960F7"/>
    <w:multiLevelType w:val="hybridMultilevel"/>
    <w:tmpl w:val="60C6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4A"/>
    <w:rsid w:val="00032DA5"/>
    <w:rsid w:val="00132D4A"/>
    <w:rsid w:val="001A3788"/>
    <w:rsid w:val="003A13A3"/>
    <w:rsid w:val="003E1809"/>
    <w:rsid w:val="005E591C"/>
    <w:rsid w:val="007C5CDA"/>
    <w:rsid w:val="00BF5DDD"/>
    <w:rsid w:val="00E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F19E"/>
  <w15:docId w15:val="{0B75EBA9-448C-4543-BF77-8FF5476C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2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Lucinda Josie</dc:creator>
  <cp:lastModifiedBy>Kerri Justus</cp:lastModifiedBy>
  <cp:revision>2</cp:revision>
  <dcterms:created xsi:type="dcterms:W3CDTF">2020-02-20T19:51:00Z</dcterms:created>
  <dcterms:modified xsi:type="dcterms:W3CDTF">2020-02-20T19:51:00Z</dcterms:modified>
</cp:coreProperties>
</file>